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CB" w:rsidRPr="001C1227" w:rsidRDefault="006006CB" w:rsidP="006006CB">
      <w:pPr>
        <w:ind w:left="4963" w:right="-1" w:firstLine="0"/>
        <w:jc w:val="right"/>
        <w:rPr>
          <w:bCs/>
          <w:sz w:val="24"/>
          <w:szCs w:val="24"/>
          <w:lang w:eastAsia="ru-RU"/>
        </w:rPr>
      </w:pPr>
      <w:r w:rsidRPr="001C1227">
        <w:rPr>
          <w:bCs/>
          <w:sz w:val="24"/>
          <w:szCs w:val="24"/>
          <w:lang w:eastAsia="ru-RU"/>
        </w:rPr>
        <w:t>Приложение № 5</w:t>
      </w:r>
    </w:p>
    <w:p w:rsidR="006006CB" w:rsidRPr="001C1227" w:rsidRDefault="006006CB" w:rsidP="006006CB">
      <w:pPr>
        <w:ind w:right="-1"/>
        <w:jc w:val="right"/>
        <w:rPr>
          <w:bCs/>
          <w:sz w:val="24"/>
          <w:szCs w:val="24"/>
          <w:lang w:eastAsia="ru-RU"/>
        </w:rPr>
      </w:pPr>
      <w:r w:rsidRPr="001C1227">
        <w:rPr>
          <w:bCs/>
          <w:sz w:val="24"/>
          <w:szCs w:val="24"/>
          <w:lang w:eastAsia="ru-RU"/>
        </w:rPr>
        <w:t xml:space="preserve">к Постановлению Правительства </w:t>
      </w:r>
      <w:r w:rsidRPr="001C1227">
        <w:rPr>
          <w:sz w:val="24"/>
          <w:szCs w:val="24"/>
          <w:lang w:eastAsia="ru-RU"/>
        </w:rPr>
        <w:t>№</w:t>
      </w:r>
      <w:r>
        <w:rPr>
          <w:sz w:val="24"/>
          <w:szCs w:val="24"/>
          <w:lang w:eastAsia="ru-RU"/>
        </w:rPr>
        <w:t xml:space="preserve"> 648</w:t>
      </w:r>
    </w:p>
    <w:p w:rsidR="006006CB" w:rsidRPr="001C1227" w:rsidRDefault="006006CB" w:rsidP="006006CB">
      <w:pPr>
        <w:ind w:left="4963" w:firstLine="0"/>
        <w:jc w:val="right"/>
        <w:rPr>
          <w:rFonts w:ascii="Arial CYR" w:hAnsi="Arial CYR" w:cs="Arial CYR"/>
          <w:b/>
          <w:bCs/>
          <w:sz w:val="24"/>
          <w:lang w:eastAsia="ru-RU"/>
        </w:rPr>
      </w:pPr>
      <w:r w:rsidRPr="001C1227">
        <w:rPr>
          <w:sz w:val="24"/>
          <w:szCs w:val="24"/>
          <w:lang w:eastAsia="ru-RU"/>
        </w:rPr>
        <w:t>от</w:t>
      </w:r>
      <w:r>
        <w:rPr>
          <w:sz w:val="24"/>
          <w:szCs w:val="24"/>
          <w:lang w:eastAsia="ru-RU"/>
        </w:rPr>
        <w:t xml:space="preserve"> 10 июля </w:t>
      </w:r>
      <w:r w:rsidRPr="001C1227">
        <w:rPr>
          <w:sz w:val="24"/>
          <w:szCs w:val="24"/>
          <w:lang w:eastAsia="ru-RU"/>
        </w:rPr>
        <w:t>2018 г.</w:t>
      </w:r>
    </w:p>
    <w:p w:rsidR="006006CB" w:rsidRPr="001C1227" w:rsidRDefault="006006CB" w:rsidP="006006CB">
      <w:pPr>
        <w:ind w:firstLine="0"/>
        <w:rPr>
          <w:color w:val="000000"/>
          <w:sz w:val="24"/>
          <w:szCs w:val="24"/>
          <w:lang w:eastAsia="ru-RU"/>
        </w:rPr>
      </w:pPr>
    </w:p>
    <w:p w:rsidR="006006CB" w:rsidRPr="001C1227" w:rsidRDefault="006006CB" w:rsidP="006006CB">
      <w:pPr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1C1227">
        <w:rPr>
          <w:b/>
          <w:bCs/>
          <w:color w:val="000000"/>
          <w:sz w:val="24"/>
          <w:szCs w:val="24"/>
          <w:lang w:eastAsia="ru-RU"/>
        </w:rPr>
        <w:t>ПЛАН</w:t>
      </w:r>
    </w:p>
    <w:p w:rsidR="006006CB" w:rsidRPr="001C1227" w:rsidRDefault="006006CB" w:rsidP="006006CB">
      <w:pPr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1C1227">
        <w:rPr>
          <w:b/>
          <w:bCs/>
          <w:color w:val="000000"/>
          <w:sz w:val="24"/>
          <w:szCs w:val="24"/>
          <w:lang w:eastAsia="ru-RU"/>
        </w:rPr>
        <w:t xml:space="preserve">приема на контрактной основе, с внесением платы за обучение, </w:t>
      </w:r>
      <w:r>
        <w:rPr>
          <w:b/>
          <w:bCs/>
          <w:color w:val="000000"/>
          <w:sz w:val="24"/>
          <w:szCs w:val="24"/>
          <w:lang w:eastAsia="ru-RU"/>
        </w:rPr>
        <w:t xml:space="preserve">в том числе  для частных учреждений, </w:t>
      </w:r>
      <w:r w:rsidRPr="001C1227">
        <w:rPr>
          <w:b/>
          <w:bCs/>
          <w:color w:val="000000"/>
          <w:sz w:val="24"/>
          <w:szCs w:val="24"/>
          <w:lang w:eastAsia="ru-RU"/>
        </w:rPr>
        <w:t>на 2018</w:t>
      </w:r>
      <w:r>
        <w:rPr>
          <w:b/>
          <w:bCs/>
          <w:color w:val="000000"/>
          <w:sz w:val="24"/>
          <w:szCs w:val="24"/>
          <w:lang w:eastAsia="ru-RU"/>
        </w:rPr>
        <w:t>/19</w:t>
      </w:r>
      <w:r w:rsidRPr="001C1227">
        <w:rPr>
          <w:b/>
          <w:bCs/>
          <w:color w:val="000000"/>
          <w:sz w:val="24"/>
          <w:szCs w:val="24"/>
          <w:lang w:eastAsia="ru-RU"/>
        </w:rPr>
        <w:t>учебный год</w:t>
      </w:r>
    </w:p>
    <w:p w:rsidR="006006CB" w:rsidRPr="001C1227" w:rsidRDefault="006006CB" w:rsidP="006006CB">
      <w:pPr>
        <w:spacing w:line="276" w:lineRule="auto"/>
        <w:ind w:left="720" w:firstLine="0"/>
        <w:contextualSpacing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9228" w:type="dxa"/>
        <w:jc w:val="center"/>
        <w:tblLook w:val="04A0"/>
      </w:tblPr>
      <w:tblGrid>
        <w:gridCol w:w="2874"/>
        <w:gridCol w:w="832"/>
        <w:gridCol w:w="2090"/>
        <w:gridCol w:w="1851"/>
        <w:gridCol w:w="1595"/>
      </w:tblGrid>
      <w:tr w:rsidR="006006CB" w:rsidRPr="001C1227" w:rsidTr="00BB2B92">
        <w:trPr>
          <w:trHeight w:val="255"/>
          <w:jc w:val="center"/>
        </w:trPr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CB" w:rsidRPr="001C1227" w:rsidRDefault="006006CB" w:rsidP="00BB2B9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1227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органа/публичного учреждения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CB" w:rsidRPr="001C1227" w:rsidRDefault="006006CB" w:rsidP="00BB2B9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1227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06CB" w:rsidRPr="001C1227" w:rsidRDefault="006006CB" w:rsidP="00BB2B9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1227">
              <w:rPr>
                <w:b/>
                <w:bCs/>
                <w:color w:val="000000"/>
                <w:sz w:val="22"/>
                <w:szCs w:val="22"/>
                <w:lang w:eastAsia="ru-RU"/>
              </w:rPr>
              <w:t>В том числе в учреждения</w:t>
            </w:r>
          </w:p>
        </w:tc>
      </w:tr>
      <w:tr w:rsidR="006006CB" w:rsidRPr="001C1227" w:rsidTr="00BB2B92">
        <w:trPr>
          <w:trHeight w:val="780"/>
          <w:jc w:val="center"/>
        </w:trPr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6CB" w:rsidRPr="001C1227" w:rsidRDefault="006006CB" w:rsidP="00BB2B9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6CB" w:rsidRPr="001C1227" w:rsidRDefault="006006CB" w:rsidP="00BB2B9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CB" w:rsidRPr="001C1227" w:rsidRDefault="006006CB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color w:val="000000"/>
                <w:sz w:val="24"/>
                <w:lang w:eastAsia="ru-RU"/>
              </w:rPr>
              <w:t>среднего профессионально-технического образования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6CB" w:rsidRPr="001C1227" w:rsidRDefault="006006CB" w:rsidP="00BB2B92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C1227">
              <w:rPr>
                <w:b/>
                <w:color w:val="000000"/>
                <w:sz w:val="24"/>
                <w:lang w:eastAsia="ru-RU"/>
              </w:rPr>
              <w:t>послесреднего профессионально-технического  и послесреднегонетретичного  образования</w:t>
            </w:r>
          </w:p>
        </w:tc>
      </w:tr>
      <w:tr w:rsidR="006006CB" w:rsidRPr="001C1227" w:rsidTr="00BB2B92">
        <w:trPr>
          <w:trHeight w:val="1200"/>
          <w:jc w:val="center"/>
        </w:trPr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6CB" w:rsidRPr="001C1227" w:rsidRDefault="006006CB" w:rsidP="00BB2B9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6CB" w:rsidRPr="001C1227" w:rsidRDefault="006006CB" w:rsidP="00BB2B9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6CB" w:rsidRPr="001C1227" w:rsidRDefault="006006CB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CB" w:rsidRPr="001C1227" w:rsidRDefault="006006CB" w:rsidP="00BB2B92">
            <w:pPr>
              <w:ind w:firstLine="0"/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1C1227">
              <w:rPr>
                <w:b/>
                <w:color w:val="000000"/>
                <w:sz w:val="24"/>
                <w:lang w:eastAsia="ru-RU"/>
              </w:rPr>
              <w:t>гимназического  образования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CB" w:rsidRPr="001C1227" w:rsidRDefault="006006CB" w:rsidP="00BB2B92">
            <w:pPr>
              <w:ind w:firstLine="0"/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1C1227">
              <w:rPr>
                <w:b/>
                <w:color w:val="000000"/>
                <w:sz w:val="24"/>
                <w:lang w:eastAsia="ru-RU"/>
              </w:rPr>
              <w:t xml:space="preserve">лицейского или общего среднего образования </w:t>
            </w:r>
          </w:p>
        </w:tc>
      </w:tr>
      <w:tr w:rsidR="006006CB" w:rsidRPr="001C1227" w:rsidTr="00BB2B92">
        <w:trPr>
          <w:trHeight w:val="255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CB" w:rsidRPr="001C1227" w:rsidRDefault="006006CB" w:rsidP="00BB2B92">
            <w:pPr>
              <w:ind w:firstLine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C1227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CB" w:rsidRPr="001C1227" w:rsidRDefault="006006CB" w:rsidP="00BB2B92">
            <w:pPr>
              <w:ind w:firstLine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C1227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CB" w:rsidRPr="001C1227" w:rsidRDefault="006006CB" w:rsidP="00BB2B92">
            <w:pPr>
              <w:ind w:firstLine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C1227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CB" w:rsidRPr="001C1227" w:rsidRDefault="006006CB" w:rsidP="00BB2B92">
            <w:pPr>
              <w:ind w:firstLine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C1227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CB" w:rsidRPr="001C1227" w:rsidRDefault="006006CB" w:rsidP="00BB2B92">
            <w:pPr>
              <w:ind w:firstLine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C1227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</w:tr>
      <w:tr w:rsidR="006006CB" w:rsidRPr="001C1227" w:rsidTr="00BB2B92">
        <w:trPr>
          <w:trHeight w:val="39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CB" w:rsidRPr="00FA1A3F" w:rsidRDefault="006006CB" w:rsidP="00BB2B9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A1A3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CB" w:rsidRPr="001C1227" w:rsidRDefault="006006CB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 xml:space="preserve"> 7361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CB" w:rsidRPr="001C1227" w:rsidRDefault="006006CB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>680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CB" w:rsidRPr="001C1227" w:rsidRDefault="006006CB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>5701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CB" w:rsidRPr="001C1227" w:rsidRDefault="006006CB" w:rsidP="00BB2B92">
            <w:pPr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>980</w:t>
            </w:r>
          </w:p>
        </w:tc>
      </w:tr>
      <w:tr w:rsidR="006006CB" w:rsidRPr="001C1227" w:rsidTr="00BB2B92">
        <w:trPr>
          <w:trHeight w:val="51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CB" w:rsidRPr="00FA1A3F" w:rsidRDefault="006006CB" w:rsidP="00BB2B9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A1A3F">
              <w:rPr>
                <w:b/>
                <w:bCs/>
                <w:sz w:val="24"/>
                <w:szCs w:val="24"/>
                <w:lang w:eastAsia="ru-RU"/>
              </w:rPr>
              <w:t xml:space="preserve">МИНИСТЕРСТВО </w:t>
            </w:r>
            <w:hyperlink r:id="rId4" w:tgtFrame="_blank" w:history="1">
              <w:r w:rsidRPr="00FA1A3F">
                <w:rPr>
                  <w:b/>
                  <w:bCs/>
                  <w:sz w:val="24"/>
                  <w:szCs w:val="24"/>
                  <w:lang w:eastAsia="ru-RU"/>
                </w:rPr>
                <w:t>ОБРАЗОВАНИЯ, КУЛЬТУРЫ И ИССЛЕДОВАНИЙ</w:t>
              </w:r>
            </w:hyperlink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CB" w:rsidRPr="001C1227" w:rsidRDefault="006006CB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 xml:space="preserve"> 4540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CB" w:rsidRPr="001C1227" w:rsidRDefault="006006CB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620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CB" w:rsidRPr="001C1227" w:rsidRDefault="006006CB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3550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CB" w:rsidRPr="001C1227" w:rsidRDefault="006006CB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370</w:t>
            </w:r>
          </w:p>
        </w:tc>
      </w:tr>
      <w:tr w:rsidR="006006CB" w:rsidRPr="001C1227" w:rsidTr="00BB2B92">
        <w:trPr>
          <w:trHeight w:val="78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CB" w:rsidRPr="00FA1A3F" w:rsidRDefault="006006CB" w:rsidP="00BB2B9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hyperlink r:id="rId5" w:tgtFrame="_blank" w:history="1">
              <w:r w:rsidRPr="00FA1A3F">
                <w:rPr>
                  <w:b/>
                  <w:color w:val="000000"/>
                  <w:sz w:val="24"/>
                  <w:szCs w:val="24"/>
                  <w:lang w:eastAsia="ru-RU"/>
                </w:rPr>
                <w:t>МИНИСТЕРСТВО СЕЛЬСКОГО ХОЗЯЙСТВА, РЕГИОНАЛЬНОГО РАЗВИТИЯ И ОКРУЖАЮЩЕЙ СРЕДЫ</w:t>
              </w:r>
            </w:hyperlink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CB" w:rsidRPr="001C1227" w:rsidRDefault="006006CB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347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CB" w:rsidRPr="001C1227" w:rsidRDefault="006006CB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CB" w:rsidRPr="001C1227" w:rsidRDefault="006006CB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322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CB" w:rsidRPr="001C1227" w:rsidRDefault="006006CB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25</w:t>
            </w:r>
          </w:p>
        </w:tc>
      </w:tr>
      <w:tr w:rsidR="006006CB" w:rsidRPr="001C1227" w:rsidTr="00BB2B92">
        <w:trPr>
          <w:trHeight w:val="428"/>
          <w:jc w:val="center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CB" w:rsidRPr="00FA1A3F" w:rsidRDefault="006006CB" w:rsidP="00BB2B9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A1A3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МИНИСТЕРСТВО </w:t>
            </w:r>
            <w:hyperlink r:id="rId6" w:tgtFrame="_blank" w:history="1">
              <w:r w:rsidRPr="00FA1A3F">
                <w:rPr>
                  <w:b/>
                  <w:bCs/>
                  <w:color w:val="000000"/>
                  <w:sz w:val="24"/>
                  <w:szCs w:val="24"/>
                  <w:lang w:eastAsia="ru-RU"/>
                </w:rPr>
                <w:t>ЗДРАВООХРАНЕНИЯ, ТРУДА И СОЦИАЛЬНОЙ ЗАЩИТЫ</w:t>
              </w:r>
            </w:hyperlink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CB" w:rsidRPr="001C1227" w:rsidRDefault="006006CB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644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CB" w:rsidRPr="001C1227" w:rsidRDefault="006006CB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CB" w:rsidRPr="001C1227" w:rsidRDefault="006006CB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499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CB" w:rsidRPr="001C1227" w:rsidRDefault="006006CB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145</w:t>
            </w:r>
          </w:p>
        </w:tc>
      </w:tr>
      <w:tr w:rsidR="006006CB" w:rsidRPr="001C1227" w:rsidTr="00BB2B92">
        <w:trPr>
          <w:trHeight w:val="270"/>
          <w:jc w:val="center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CB" w:rsidRPr="00FA1A3F" w:rsidRDefault="006006CB" w:rsidP="00BB2B9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A1A3F">
              <w:rPr>
                <w:b/>
                <w:bCs/>
                <w:sz w:val="24"/>
                <w:szCs w:val="24"/>
                <w:lang w:eastAsia="ru-RU"/>
              </w:rPr>
              <w:t>ЧАСТНЫЕ УЧРЕЖДЕНИЯ-</w:t>
            </w:r>
          </w:p>
          <w:p w:rsidR="006006CB" w:rsidRPr="00FA1A3F" w:rsidRDefault="006006CB" w:rsidP="00BB2B9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  <w:p w:rsidR="006006CB" w:rsidRPr="00FA1A3F" w:rsidRDefault="006006CB" w:rsidP="00BB2B9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CB" w:rsidRPr="001C1227" w:rsidRDefault="006006CB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1830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CB" w:rsidRPr="001C1227" w:rsidRDefault="006006CB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60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CB" w:rsidRPr="001C1227" w:rsidRDefault="006006CB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1330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CB" w:rsidRPr="001C1227" w:rsidRDefault="006006CB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440</w:t>
            </w:r>
          </w:p>
        </w:tc>
      </w:tr>
    </w:tbl>
    <w:p w:rsidR="007C0E86" w:rsidRDefault="007C0E86"/>
    <w:sectPr w:rsidR="007C0E86" w:rsidSect="007C0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CYR">
    <w:altName w:val="Arial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06CB"/>
    <w:rsid w:val="006006CB"/>
    <w:rsid w:val="007C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ps.gov.md/" TargetMode="External"/><Relationship Id="rId5" Type="http://schemas.openxmlformats.org/officeDocument/2006/relationships/hyperlink" Target="http://www.madrm.gov.md/" TargetMode="External"/><Relationship Id="rId4" Type="http://schemas.openxmlformats.org/officeDocument/2006/relationships/hyperlink" Target="http://www.edu.gov.m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2018-07-19T11:40:00Z</dcterms:created>
  <dcterms:modified xsi:type="dcterms:W3CDTF">2018-07-19T11:40:00Z</dcterms:modified>
</cp:coreProperties>
</file>